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F00" w:rsidRDefault="00AB4F00" w:rsidP="00AB4F00">
      <w:bookmarkStart w:id="0" w:name="_GoBack"/>
      <w:r>
        <w:t xml:space="preserve">256 </w:t>
      </w:r>
      <w:proofErr w:type="spellStart"/>
      <w:r>
        <w:t>мільйонів</w:t>
      </w:r>
      <w:proofErr w:type="spellEnd"/>
      <w:r>
        <w:t xml:space="preserve"> </w:t>
      </w:r>
      <w:proofErr w:type="spellStart"/>
      <w:r>
        <w:t>гривень</w:t>
      </w:r>
      <w:proofErr w:type="spellEnd"/>
      <w:r>
        <w:t xml:space="preserve"> </w:t>
      </w:r>
      <w:proofErr w:type="spellStart"/>
      <w:r>
        <w:t>податку</w:t>
      </w:r>
      <w:proofErr w:type="spellEnd"/>
      <w:r>
        <w:t xml:space="preserve"> на доходи </w:t>
      </w:r>
      <w:proofErr w:type="spellStart"/>
      <w:r>
        <w:t>фізичних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 </w:t>
      </w:r>
      <w:proofErr w:type="spellStart"/>
      <w:r>
        <w:t>надійшло</w:t>
      </w:r>
      <w:proofErr w:type="spellEnd"/>
      <w:r>
        <w:t xml:space="preserve"> </w:t>
      </w:r>
      <w:proofErr w:type="gramStart"/>
      <w:r>
        <w:t>до бюджету</w:t>
      </w:r>
      <w:proofErr w:type="gram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платників</w:t>
      </w:r>
      <w:proofErr w:type="spellEnd"/>
      <w:r>
        <w:t xml:space="preserve"> </w:t>
      </w:r>
      <w:proofErr w:type="spellStart"/>
      <w:r>
        <w:t>Старобільського</w:t>
      </w:r>
      <w:proofErr w:type="spellEnd"/>
      <w:r>
        <w:t xml:space="preserve"> </w:t>
      </w:r>
      <w:proofErr w:type="spellStart"/>
      <w:r>
        <w:t>управління</w:t>
      </w:r>
      <w:proofErr w:type="spellEnd"/>
    </w:p>
    <w:bookmarkEnd w:id="0"/>
    <w:p w:rsidR="00AB4F00" w:rsidRDefault="00AB4F00" w:rsidP="00AB4F00"/>
    <w:p w:rsidR="00AB4F00" w:rsidRDefault="00AB4F00" w:rsidP="00AB4F00">
      <w:r>
        <w:t xml:space="preserve">За </w:t>
      </w:r>
      <w:proofErr w:type="spellStart"/>
      <w:r>
        <w:t>січень-червень</w:t>
      </w:r>
      <w:proofErr w:type="spellEnd"/>
      <w:r>
        <w:t xml:space="preserve"> </w:t>
      </w:r>
      <w:proofErr w:type="spellStart"/>
      <w:r>
        <w:t>платники</w:t>
      </w:r>
      <w:proofErr w:type="spellEnd"/>
      <w:r>
        <w:t xml:space="preserve"> </w:t>
      </w:r>
      <w:proofErr w:type="spellStart"/>
      <w:r>
        <w:t>Старобільського</w:t>
      </w:r>
      <w:proofErr w:type="spellEnd"/>
      <w:r>
        <w:t xml:space="preserve"> </w:t>
      </w:r>
      <w:proofErr w:type="spellStart"/>
      <w:r>
        <w:t>управляння</w:t>
      </w:r>
      <w:proofErr w:type="spellEnd"/>
      <w:r>
        <w:t xml:space="preserve"> Головного </w:t>
      </w:r>
      <w:proofErr w:type="spellStart"/>
      <w:r>
        <w:t>управління</w:t>
      </w:r>
      <w:proofErr w:type="spellEnd"/>
      <w:r>
        <w:t xml:space="preserve"> ДФС у </w:t>
      </w:r>
      <w:proofErr w:type="spellStart"/>
      <w:r>
        <w:t>Луганській</w:t>
      </w:r>
      <w:proofErr w:type="spellEnd"/>
      <w:r>
        <w:t xml:space="preserve"> </w:t>
      </w:r>
      <w:proofErr w:type="spellStart"/>
      <w:proofErr w:type="gramStart"/>
      <w:r>
        <w:t>області</w:t>
      </w:r>
      <w:proofErr w:type="spellEnd"/>
      <w:r>
        <w:t xml:space="preserve">  </w:t>
      </w:r>
      <w:proofErr w:type="spellStart"/>
      <w:r>
        <w:t>сплатили</w:t>
      </w:r>
      <w:proofErr w:type="spellEnd"/>
      <w:proofErr w:type="gramEnd"/>
      <w:r>
        <w:t xml:space="preserve"> </w:t>
      </w:r>
      <w:proofErr w:type="spellStart"/>
      <w:r>
        <w:t>зі</w:t>
      </w:r>
      <w:proofErr w:type="spellEnd"/>
      <w:r>
        <w:t xml:space="preserve"> </w:t>
      </w:r>
      <w:proofErr w:type="spellStart"/>
      <w:r>
        <w:t>своїх</w:t>
      </w:r>
      <w:proofErr w:type="spellEnd"/>
      <w:r>
        <w:t xml:space="preserve"> </w:t>
      </w:r>
      <w:proofErr w:type="spellStart"/>
      <w:r>
        <w:t>доходів</w:t>
      </w:r>
      <w:proofErr w:type="spellEnd"/>
      <w:r>
        <w:t xml:space="preserve"> 256,0 млн </w:t>
      </w:r>
      <w:proofErr w:type="spellStart"/>
      <w:r>
        <w:t>грн</w:t>
      </w:r>
      <w:proofErr w:type="spellEnd"/>
      <w:r>
        <w:t xml:space="preserve"> </w:t>
      </w:r>
      <w:proofErr w:type="spellStart"/>
      <w:r>
        <w:t>податку</w:t>
      </w:r>
      <w:proofErr w:type="spellEnd"/>
      <w:r>
        <w:t xml:space="preserve"> на доходи </w:t>
      </w:r>
      <w:proofErr w:type="spellStart"/>
      <w:r>
        <w:t>фізичних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. У </w:t>
      </w:r>
      <w:proofErr w:type="spellStart"/>
      <w:r>
        <w:t>порівнянні</w:t>
      </w:r>
      <w:proofErr w:type="spellEnd"/>
      <w:r>
        <w:t xml:space="preserve"> з </w:t>
      </w:r>
      <w:proofErr w:type="spellStart"/>
      <w:r>
        <w:t>аналогічним</w:t>
      </w:r>
      <w:proofErr w:type="spellEnd"/>
      <w:r>
        <w:t xml:space="preserve"> </w:t>
      </w:r>
      <w:proofErr w:type="spellStart"/>
      <w:r>
        <w:t>періодом</w:t>
      </w:r>
      <w:proofErr w:type="spellEnd"/>
      <w:r>
        <w:t xml:space="preserve"> 2018 року </w:t>
      </w:r>
      <w:proofErr w:type="spellStart"/>
      <w:r>
        <w:t>надходження</w:t>
      </w:r>
      <w:proofErr w:type="spellEnd"/>
      <w:r>
        <w:t xml:space="preserve"> </w:t>
      </w:r>
      <w:proofErr w:type="spellStart"/>
      <w:r>
        <w:t>зросли</w:t>
      </w:r>
      <w:proofErr w:type="spellEnd"/>
      <w:r>
        <w:t xml:space="preserve"> на 35,7 млн </w:t>
      </w:r>
      <w:proofErr w:type="spellStart"/>
      <w:r>
        <w:t>грн</w:t>
      </w:r>
      <w:proofErr w:type="spellEnd"/>
      <w:r>
        <w:t xml:space="preserve">, </w:t>
      </w:r>
      <w:proofErr w:type="spellStart"/>
      <w:r>
        <w:t>або</w:t>
      </w:r>
      <w:proofErr w:type="spellEnd"/>
      <w:r>
        <w:t xml:space="preserve"> на 16,2 </w:t>
      </w:r>
      <w:proofErr w:type="spellStart"/>
      <w:r>
        <w:t>відсотка</w:t>
      </w:r>
      <w:proofErr w:type="spellEnd"/>
      <w:r>
        <w:t xml:space="preserve">. </w:t>
      </w:r>
    </w:p>
    <w:p w:rsidR="00AB4F00" w:rsidRDefault="00AB4F00" w:rsidP="00AB4F00">
      <w:r>
        <w:t xml:space="preserve">     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загальної</w:t>
      </w:r>
      <w:proofErr w:type="spellEnd"/>
      <w:r>
        <w:t xml:space="preserve"> </w:t>
      </w:r>
      <w:proofErr w:type="spellStart"/>
      <w:r>
        <w:t>суми</w:t>
      </w:r>
      <w:proofErr w:type="spellEnd"/>
      <w:r>
        <w:t xml:space="preserve"> </w:t>
      </w:r>
      <w:proofErr w:type="spellStart"/>
      <w:r>
        <w:t>надходжень</w:t>
      </w:r>
      <w:proofErr w:type="spellEnd"/>
      <w:r>
        <w:t xml:space="preserve"> ПДФО до </w:t>
      </w:r>
      <w:proofErr w:type="spellStart"/>
      <w:r>
        <w:t>місцевих</w:t>
      </w:r>
      <w:proofErr w:type="spellEnd"/>
      <w:r>
        <w:t xml:space="preserve"> </w:t>
      </w:r>
      <w:proofErr w:type="spellStart"/>
      <w:r>
        <w:t>бюджетів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платників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перебувають</w:t>
      </w:r>
      <w:proofErr w:type="spellEnd"/>
      <w:r>
        <w:t xml:space="preserve"> на </w:t>
      </w:r>
      <w:proofErr w:type="spellStart"/>
      <w:r>
        <w:t>обліку</w:t>
      </w:r>
      <w:proofErr w:type="spellEnd"/>
      <w:r>
        <w:t xml:space="preserve"> в </w:t>
      </w:r>
      <w:proofErr w:type="spellStart"/>
      <w:r>
        <w:t>Старобільському</w:t>
      </w:r>
      <w:proofErr w:type="spellEnd"/>
      <w:r>
        <w:t xml:space="preserve"> </w:t>
      </w:r>
      <w:proofErr w:type="spellStart"/>
      <w:r>
        <w:t>управлінні</w:t>
      </w:r>
      <w:proofErr w:type="spellEnd"/>
      <w:r>
        <w:t xml:space="preserve"> ГУ ДФС у </w:t>
      </w:r>
      <w:proofErr w:type="spellStart"/>
      <w:r>
        <w:t>Луганській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</w:t>
      </w:r>
      <w:proofErr w:type="spellStart"/>
      <w:r>
        <w:t>надійшло</w:t>
      </w:r>
      <w:proofErr w:type="spellEnd"/>
      <w:r>
        <w:t xml:space="preserve"> 192,0 млн </w:t>
      </w:r>
      <w:proofErr w:type="spellStart"/>
      <w:r>
        <w:t>грн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на 26,8 млн </w:t>
      </w:r>
      <w:proofErr w:type="spellStart"/>
      <w:r>
        <w:t>більше</w:t>
      </w:r>
      <w:proofErr w:type="spellEnd"/>
      <w:r>
        <w:t xml:space="preserve">, </w:t>
      </w:r>
      <w:proofErr w:type="spellStart"/>
      <w:r>
        <w:t>ніж</w:t>
      </w:r>
      <w:proofErr w:type="spellEnd"/>
      <w:r>
        <w:t xml:space="preserve"> </w:t>
      </w:r>
      <w:proofErr w:type="spellStart"/>
      <w:r>
        <w:t>торік</w:t>
      </w:r>
      <w:proofErr w:type="spellEnd"/>
      <w:r>
        <w:t xml:space="preserve">. </w:t>
      </w:r>
      <w:proofErr w:type="gramStart"/>
      <w:r>
        <w:t>До Державного бюджету</w:t>
      </w:r>
      <w:proofErr w:type="gramEnd"/>
      <w:r>
        <w:t xml:space="preserve"> </w:t>
      </w:r>
      <w:proofErr w:type="spellStart"/>
      <w:r>
        <w:t>перераховано</w:t>
      </w:r>
      <w:proofErr w:type="spellEnd"/>
      <w:r>
        <w:t xml:space="preserve"> 64,0 млн </w:t>
      </w:r>
      <w:proofErr w:type="spellStart"/>
      <w:r>
        <w:t>грн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на 8,9 млн </w:t>
      </w:r>
      <w:proofErr w:type="spellStart"/>
      <w:r>
        <w:t>грн</w:t>
      </w:r>
      <w:proofErr w:type="spellEnd"/>
      <w:r>
        <w:t xml:space="preserve"> </w:t>
      </w:r>
      <w:proofErr w:type="spellStart"/>
      <w:r>
        <w:t>перевищує</w:t>
      </w:r>
      <w:proofErr w:type="spellEnd"/>
      <w:r>
        <w:t xml:space="preserve"> </w:t>
      </w:r>
      <w:proofErr w:type="spellStart"/>
      <w:r>
        <w:t>надходження</w:t>
      </w:r>
      <w:proofErr w:type="spellEnd"/>
      <w:r>
        <w:t xml:space="preserve"> </w:t>
      </w:r>
      <w:proofErr w:type="spellStart"/>
      <w:r>
        <w:t>минулого</w:t>
      </w:r>
      <w:proofErr w:type="spellEnd"/>
      <w:r>
        <w:t xml:space="preserve"> року.</w:t>
      </w:r>
    </w:p>
    <w:p w:rsidR="00AB4F00" w:rsidRDefault="00AB4F00" w:rsidP="00AB4F00">
      <w:r>
        <w:t xml:space="preserve">      </w:t>
      </w:r>
      <w:proofErr w:type="spellStart"/>
      <w:r>
        <w:t>Зазначемо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ПДФО є одним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основних</w:t>
      </w:r>
      <w:proofErr w:type="spellEnd"/>
      <w:r>
        <w:t xml:space="preserve"> </w:t>
      </w:r>
      <w:proofErr w:type="spellStart"/>
      <w:r>
        <w:t>джерел</w:t>
      </w:r>
      <w:proofErr w:type="spellEnd"/>
      <w:r>
        <w:t xml:space="preserve"> </w:t>
      </w:r>
      <w:proofErr w:type="spellStart"/>
      <w:r>
        <w:t>наповнення</w:t>
      </w:r>
      <w:proofErr w:type="spellEnd"/>
      <w:r>
        <w:t xml:space="preserve"> </w:t>
      </w:r>
      <w:proofErr w:type="spellStart"/>
      <w:r>
        <w:t>місцевої</w:t>
      </w:r>
      <w:proofErr w:type="spellEnd"/>
      <w:r>
        <w:t xml:space="preserve"> казни. В </w:t>
      </w:r>
      <w:proofErr w:type="spellStart"/>
      <w:r>
        <w:t>структурі</w:t>
      </w:r>
      <w:proofErr w:type="spellEnd"/>
      <w:r>
        <w:t xml:space="preserve"> </w:t>
      </w:r>
      <w:proofErr w:type="spellStart"/>
      <w:r>
        <w:t>надходжень</w:t>
      </w:r>
      <w:proofErr w:type="spellEnd"/>
      <w:r>
        <w:t xml:space="preserve"> </w:t>
      </w:r>
      <w:proofErr w:type="spellStart"/>
      <w:r>
        <w:t>він</w:t>
      </w:r>
      <w:proofErr w:type="spellEnd"/>
      <w:r>
        <w:t xml:space="preserve"> </w:t>
      </w:r>
      <w:proofErr w:type="spellStart"/>
      <w:r>
        <w:t>займає</w:t>
      </w:r>
      <w:proofErr w:type="spellEnd"/>
      <w:r>
        <w:t xml:space="preserve"> </w:t>
      </w:r>
      <w:proofErr w:type="spellStart"/>
      <w:r>
        <w:t>позицію</w:t>
      </w:r>
      <w:proofErr w:type="spellEnd"/>
      <w:r>
        <w:t xml:space="preserve"> </w:t>
      </w:r>
      <w:proofErr w:type="spellStart"/>
      <w:r>
        <w:t>лідера</w:t>
      </w:r>
      <w:proofErr w:type="spellEnd"/>
      <w:r>
        <w:t xml:space="preserve"> – 54 </w:t>
      </w:r>
      <w:proofErr w:type="spellStart"/>
      <w:r>
        <w:t>відсотків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загальної</w:t>
      </w:r>
      <w:proofErr w:type="spellEnd"/>
      <w:r>
        <w:t xml:space="preserve"> </w:t>
      </w:r>
      <w:proofErr w:type="spellStart"/>
      <w:r>
        <w:t>суми</w:t>
      </w:r>
      <w:proofErr w:type="spellEnd"/>
      <w:r>
        <w:t xml:space="preserve">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податків</w:t>
      </w:r>
      <w:proofErr w:type="spellEnd"/>
      <w:r>
        <w:t xml:space="preserve"> і </w:t>
      </w:r>
      <w:proofErr w:type="spellStart"/>
      <w:r>
        <w:t>зборів</w:t>
      </w:r>
      <w:proofErr w:type="spellEnd"/>
      <w:r>
        <w:t xml:space="preserve">. Тому </w:t>
      </w:r>
      <w:proofErr w:type="spellStart"/>
      <w:r>
        <w:t>надходження</w:t>
      </w:r>
      <w:proofErr w:type="spellEnd"/>
      <w:r>
        <w:t xml:space="preserve"> </w:t>
      </w:r>
      <w:proofErr w:type="spellStart"/>
      <w:r>
        <w:t>саме</w:t>
      </w:r>
      <w:proofErr w:type="spellEnd"/>
      <w:r>
        <w:t xml:space="preserve"> </w:t>
      </w:r>
      <w:proofErr w:type="spellStart"/>
      <w:r>
        <w:t>цього</w:t>
      </w:r>
      <w:proofErr w:type="spellEnd"/>
      <w:r>
        <w:t xml:space="preserve"> </w:t>
      </w:r>
      <w:proofErr w:type="spellStart"/>
      <w:r>
        <w:t>податку</w:t>
      </w:r>
      <w:proofErr w:type="spellEnd"/>
      <w:r>
        <w:t xml:space="preserve"> є </w:t>
      </w:r>
      <w:proofErr w:type="spellStart"/>
      <w:r>
        <w:t>показовим</w:t>
      </w:r>
      <w:proofErr w:type="spellEnd"/>
      <w:r>
        <w:t xml:space="preserve"> для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міст</w:t>
      </w:r>
      <w:proofErr w:type="spellEnd"/>
      <w:r>
        <w:t xml:space="preserve">, селищ та </w:t>
      </w:r>
      <w:proofErr w:type="spellStart"/>
      <w:r>
        <w:t>регіону</w:t>
      </w:r>
      <w:proofErr w:type="spellEnd"/>
      <w:r>
        <w:t xml:space="preserve"> в </w:t>
      </w:r>
      <w:proofErr w:type="spellStart"/>
      <w:r>
        <w:t>цілому</w:t>
      </w:r>
      <w:proofErr w:type="spellEnd"/>
      <w:r>
        <w:t>.</w:t>
      </w:r>
    </w:p>
    <w:p w:rsidR="002D2C65" w:rsidRDefault="00AB4F00" w:rsidP="00AB4F00">
      <w:r>
        <w:t xml:space="preserve">                                                                                                                         </w:t>
      </w:r>
      <w:proofErr w:type="spellStart"/>
      <w:r>
        <w:t>Старобільське</w:t>
      </w:r>
      <w:proofErr w:type="spellEnd"/>
      <w:r>
        <w:t xml:space="preserve"> </w:t>
      </w:r>
      <w:proofErr w:type="spellStart"/>
      <w:r>
        <w:t>управління</w:t>
      </w:r>
      <w:proofErr w:type="spellEnd"/>
    </w:p>
    <w:sectPr w:rsidR="002D2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F00"/>
    <w:rsid w:val="002D2C65"/>
    <w:rsid w:val="00AB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384D32-4262-4108-8DF4-769790C18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1</cp:revision>
  <dcterms:created xsi:type="dcterms:W3CDTF">2019-07-22T07:15:00Z</dcterms:created>
  <dcterms:modified xsi:type="dcterms:W3CDTF">2019-07-22T07:15:00Z</dcterms:modified>
</cp:coreProperties>
</file>