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07" w:rsidRDefault="00B24107" w:rsidP="00B24107">
      <w:bookmarkStart w:id="0" w:name="_GoBack"/>
      <w:proofErr w:type="spellStart"/>
      <w:r>
        <w:t>Майже</w:t>
      </w:r>
      <w:proofErr w:type="spellEnd"/>
      <w:r>
        <w:t xml:space="preserve"> 3 млрд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</w:t>
      </w:r>
      <w:proofErr w:type="spellStart"/>
      <w:r>
        <w:t>держави</w:t>
      </w:r>
      <w:proofErr w:type="spellEnd"/>
    </w:p>
    <w:bookmarkEnd w:id="0"/>
    <w:p w:rsidR="00B24107" w:rsidRDefault="00B24107" w:rsidP="00B24107"/>
    <w:p w:rsidR="00B24107" w:rsidRDefault="00B24107" w:rsidP="00B24107">
      <w:r>
        <w:t xml:space="preserve">У </w:t>
      </w:r>
      <w:proofErr w:type="spellStart"/>
      <w:r>
        <w:t>січні-червні</w:t>
      </w:r>
      <w:proofErr w:type="spellEnd"/>
      <w:r>
        <w:t xml:space="preserve"> 2019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</w:t>
      </w:r>
      <w:proofErr w:type="spellStart"/>
      <w:r>
        <w:t>країни</w:t>
      </w:r>
      <w:proofErr w:type="spellEnd"/>
      <w:r>
        <w:t xml:space="preserve"> 2 млрд 851 млн грн. </w:t>
      </w:r>
      <w:proofErr w:type="spellStart"/>
      <w:r>
        <w:t>Це</w:t>
      </w:r>
      <w:proofErr w:type="spellEnd"/>
      <w:r>
        <w:t xml:space="preserve"> на 376,1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proofErr w:type="gramStart"/>
      <w:r>
        <w:t>ніж</w:t>
      </w:r>
      <w:proofErr w:type="spellEnd"/>
      <w:r>
        <w:t xml:space="preserve">  за</w:t>
      </w:r>
      <w:proofErr w:type="gramEnd"/>
      <w:r>
        <w:t xml:space="preserve"> 6 </w:t>
      </w:r>
      <w:proofErr w:type="spellStart"/>
      <w:r>
        <w:t>місяців</w:t>
      </w:r>
      <w:proofErr w:type="spellEnd"/>
      <w:r>
        <w:t xml:space="preserve"> 2018-го.</w:t>
      </w:r>
    </w:p>
    <w:p w:rsidR="00B24107" w:rsidRDefault="00B24107" w:rsidP="00B24107">
      <w:proofErr w:type="spellStart"/>
      <w:r>
        <w:t>Зокрема</w:t>
      </w:r>
      <w:proofErr w:type="spellEnd"/>
      <w:r>
        <w:t xml:space="preserve">, до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скарбниці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1 млрд 310 млн грн. 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показниками</w:t>
      </w:r>
      <w:proofErr w:type="spellEnd"/>
      <w:r>
        <w:t xml:space="preserve"> за </w:t>
      </w:r>
      <w:proofErr w:type="spellStart"/>
      <w:r>
        <w:t>минулий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зросли</w:t>
      </w:r>
      <w:proofErr w:type="spellEnd"/>
      <w:r>
        <w:t xml:space="preserve"> на 140,6 млн грн. </w:t>
      </w:r>
    </w:p>
    <w:p w:rsidR="00B24107" w:rsidRDefault="00B24107" w:rsidP="00B24107">
      <w:r>
        <w:t xml:space="preserve">У </w:t>
      </w:r>
      <w:proofErr w:type="spellStart"/>
      <w:r>
        <w:t>розрізі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забезпечено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gramStart"/>
      <w:r>
        <w:t>до державного бюджету</w:t>
      </w:r>
      <w:proofErr w:type="gramEnd"/>
      <w:r>
        <w:t xml:space="preserve"> за </w:t>
      </w:r>
      <w:proofErr w:type="spellStart"/>
      <w:r>
        <w:t>січень-червень</w:t>
      </w:r>
      <w:proofErr w:type="spellEnd"/>
      <w:r>
        <w:t xml:space="preserve"> поточного року: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– 411,5 млн </w:t>
      </w:r>
      <w:proofErr w:type="spellStart"/>
      <w:r>
        <w:t>грн</w:t>
      </w:r>
      <w:proofErr w:type="spellEnd"/>
      <w:r>
        <w:t xml:space="preserve">;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382,6 млн </w:t>
      </w:r>
      <w:proofErr w:type="spellStart"/>
      <w:r>
        <w:t>грн</w:t>
      </w:r>
      <w:proofErr w:type="spellEnd"/>
      <w:r>
        <w:t xml:space="preserve">;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прибуток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– 68,5 млн </w:t>
      </w:r>
      <w:proofErr w:type="spellStart"/>
      <w:r>
        <w:t>грн</w:t>
      </w:r>
      <w:proofErr w:type="spellEnd"/>
      <w:r>
        <w:t xml:space="preserve">; акцизного </w:t>
      </w:r>
      <w:proofErr w:type="spellStart"/>
      <w:r>
        <w:t>податку</w:t>
      </w:r>
      <w:proofErr w:type="spellEnd"/>
      <w:r>
        <w:t xml:space="preserve"> – 11,1 млн грн. </w:t>
      </w:r>
    </w:p>
    <w:p w:rsidR="00B24107" w:rsidRDefault="00B24107" w:rsidP="00B24107">
      <w:proofErr w:type="spellStart"/>
      <w:r>
        <w:t>Крім</w:t>
      </w:r>
      <w:proofErr w:type="spellEnd"/>
      <w:r>
        <w:t xml:space="preserve"> того,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загальнообов'язкове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регіону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1 млрд 492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127,7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доведеного</w:t>
      </w:r>
      <w:proofErr w:type="spellEnd"/>
      <w:r>
        <w:t xml:space="preserve"> </w:t>
      </w:r>
      <w:proofErr w:type="spellStart"/>
      <w:r>
        <w:t>індикативного</w:t>
      </w:r>
      <w:proofErr w:type="spellEnd"/>
      <w:r>
        <w:t xml:space="preserve"> </w:t>
      </w:r>
      <w:proofErr w:type="spellStart"/>
      <w:r>
        <w:t>показника</w:t>
      </w:r>
      <w:proofErr w:type="spellEnd"/>
      <w:r>
        <w:t xml:space="preserve">.  </w:t>
      </w:r>
    </w:p>
    <w:p w:rsidR="00B24107" w:rsidRDefault="00B24107" w:rsidP="00B24107"/>
    <w:p w:rsidR="00B24107" w:rsidRDefault="00B24107" w:rsidP="00B24107"/>
    <w:p w:rsidR="00B24107" w:rsidRDefault="00B24107" w:rsidP="00B24107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593C71" w:rsidRDefault="00593C71"/>
    <w:sectPr w:rsidR="0059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07"/>
    <w:rsid w:val="00593C71"/>
    <w:rsid w:val="00B2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EA56-155D-4C9D-ACB1-D0E090A7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2019-07-16T11:51:00Z</dcterms:created>
  <dcterms:modified xsi:type="dcterms:W3CDTF">2019-07-16T11:51:00Z</dcterms:modified>
</cp:coreProperties>
</file>