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20C39" w:rsidRDefault="00320C39" w:rsidP="00320C39">
      <w:pPr>
        <w:jc w:val="center"/>
        <w:rPr>
          <w:rFonts w:ascii="Times New Roman" w:hAnsi="Times New Roman" w:cs="Times New Roman"/>
          <w:b/>
          <w:bCs/>
          <w:color w:val="333333"/>
        </w:rPr>
      </w:pPr>
      <w:proofErr w:type="spellStart"/>
      <w:r w:rsidRPr="00320C39">
        <w:rPr>
          <w:rFonts w:ascii="Times New Roman" w:hAnsi="Times New Roman" w:cs="Times New Roman"/>
          <w:b/>
          <w:bCs/>
          <w:color w:val="333333"/>
        </w:rPr>
        <w:t>Студенти</w:t>
      </w:r>
      <w:proofErr w:type="spellEnd"/>
      <w:r w:rsidRPr="00320C39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20C39">
        <w:rPr>
          <w:rFonts w:ascii="Times New Roman" w:hAnsi="Times New Roman" w:cs="Times New Roman"/>
          <w:b/>
          <w:bCs/>
          <w:color w:val="333333"/>
        </w:rPr>
        <w:t>завітали</w:t>
      </w:r>
      <w:proofErr w:type="spellEnd"/>
      <w:r w:rsidRPr="00320C39">
        <w:rPr>
          <w:rFonts w:ascii="Times New Roman" w:hAnsi="Times New Roman" w:cs="Times New Roman"/>
          <w:b/>
          <w:bCs/>
          <w:color w:val="333333"/>
        </w:rPr>
        <w:t xml:space="preserve"> до</w:t>
      </w:r>
      <w:r w:rsidRPr="00320C39">
        <w:rPr>
          <w:rFonts w:ascii="Times New Roman" w:hAnsi="Times New Roman" w:cs="Times New Roman"/>
          <w:b/>
          <w:bCs/>
          <w:color w:val="333333"/>
          <w:lang w:val="en-US"/>
        </w:rPr>
        <w:t xml:space="preserve"> </w:t>
      </w:r>
      <w:proofErr w:type="spellStart"/>
      <w:r w:rsidRPr="00320C39">
        <w:rPr>
          <w:rFonts w:ascii="Times New Roman" w:hAnsi="Times New Roman" w:cs="Times New Roman"/>
          <w:b/>
          <w:bCs/>
          <w:color w:val="333333"/>
          <w:lang w:val="en-US"/>
        </w:rPr>
        <w:t>Старобільської</w:t>
      </w:r>
      <w:proofErr w:type="spellEnd"/>
      <w:r w:rsidRPr="00320C39">
        <w:rPr>
          <w:rFonts w:ascii="Times New Roman" w:hAnsi="Times New Roman" w:cs="Times New Roman"/>
          <w:b/>
          <w:bCs/>
          <w:color w:val="333333"/>
          <w:lang w:val="en-US"/>
        </w:rPr>
        <w:t xml:space="preserve"> </w:t>
      </w:r>
      <w:r w:rsidRPr="00320C39">
        <w:rPr>
          <w:rFonts w:ascii="Times New Roman" w:hAnsi="Times New Roman" w:cs="Times New Roman"/>
          <w:b/>
          <w:bCs/>
          <w:color w:val="333333"/>
          <w:lang w:val="uk-UA"/>
        </w:rPr>
        <w:t>ОДПІ</w:t>
      </w:r>
    </w:p>
    <w:p w:rsidR="00320C39" w:rsidRPr="00320C39" w:rsidRDefault="00320C39" w:rsidP="00320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20C39">
        <w:rPr>
          <w:color w:val="333333"/>
          <w:sz w:val="22"/>
          <w:szCs w:val="22"/>
          <w:lang w:val="uk-UA"/>
        </w:rPr>
        <w:t>Цього тижня</w:t>
      </w:r>
      <w:r w:rsidRPr="00320C39">
        <w:rPr>
          <w:color w:val="333333"/>
          <w:sz w:val="22"/>
          <w:szCs w:val="22"/>
        </w:rPr>
        <w:t xml:space="preserve"> до </w:t>
      </w:r>
      <w:proofErr w:type="spellStart"/>
      <w:r w:rsidRPr="00320C39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завітали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студенти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  <w:lang w:val="uk-UA"/>
        </w:rPr>
        <w:t>навчально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 – наукового інституту економіки і бізнесу Луганського національного університету ім. Тараса Шевченка.</w:t>
      </w:r>
    </w:p>
    <w:p w:rsidR="00320C39" w:rsidRPr="00320C39" w:rsidRDefault="00320C39" w:rsidP="00320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20C39">
        <w:rPr>
          <w:color w:val="333333"/>
          <w:sz w:val="22"/>
          <w:szCs w:val="22"/>
        </w:rPr>
        <w:t xml:space="preserve">Студентам </w:t>
      </w:r>
      <w:proofErr w:type="spellStart"/>
      <w:r w:rsidRPr="00320C39">
        <w:rPr>
          <w:color w:val="333333"/>
          <w:sz w:val="22"/>
          <w:szCs w:val="22"/>
        </w:rPr>
        <w:t>було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влаштовано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екскурсію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приміщенням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інспекції</w:t>
      </w:r>
      <w:proofErr w:type="spellEnd"/>
      <w:r w:rsidRPr="00320C39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320C39">
        <w:rPr>
          <w:color w:val="333333"/>
          <w:sz w:val="22"/>
          <w:szCs w:val="22"/>
        </w:rPr>
        <w:t>п</w:t>
      </w:r>
      <w:proofErr w:type="gramEnd"/>
      <w:r w:rsidRPr="00320C39">
        <w:rPr>
          <w:color w:val="333333"/>
          <w:sz w:val="22"/>
          <w:szCs w:val="22"/>
        </w:rPr>
        <w:t>ід</w:t>
      </w:r>
      <w:proofErr w:type="spellEnd"/>
      <w:r w:rsidRPr="00320C39">
        <w:rPr>
          <w:color w:val="333333"/>
          <w:sz w:val="22"/>
          <w:szCs w:val="22"/>
        </w:rPr>
        <w:t xml:space="preserve"> час </w:t>
      </w:r>
      <w:proofErr w:type="spellStart"/>
      <w:r w:rsidRPr="00320C39">
        <w:rPr>
          <w:color w:val="333333"/>
          <w:sz w:val="22"/>
          <w:szCs w:val="22"/>
        </w:rPr>
        <w:t>якої</w:t>
      </w:r>
      <w:proofErr w:type="spellEnd"/>
      <w:r w:rsidRPr="00320C39">
        <w:rPr>
          <w:color w:val="333333"/>
          <w:sz w:val="22"/>
          <w:szCs w:val="22"/>
        </w:rPr>
        <w:t xml:space="preserve"> вони могли </w:t>
      </w:r>
      <w:proofErr w:type="spellStart"/>
      <w:r w:rsidRPr="00320C39">
        <w:rPr>
          <w:color w:val="333333"/>
          <w:sz w:val="22"/>
          <w:szCs w:val="22"/>
        </w:rPr>
        <w:t>ознайомитись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із</w:t>
      </w:r>
      <w:proofErr w:type="spellEnd"/>
      <w:r>
        <w:rPr>
          <w:color w:val="333333"/>
          <w:sz w:val="22"/>
          <w:szCs w:val="22"/>
          <w:lang w:val="uk-UA"/>
        </w:rPr>
        <w:t xml:space="preserve"> історією,</w:t>
      </w:r>
      <w:r w:rsidRPr="00320C39">
        <w:rPr>
          <w:color w:val="333333"/>
          <w:sz w:val="22"/>
          <w:szCs w:val="22"/>
        </w:rPr>
        <w:t xml:space="preserve"> структурою </w:t>
      </w:r>
      <w:proofErr w:type="spellStart"/>
      <w:r>
        <w:rPr>
          <w:color w:val="333333"/>
          <w:sz w:val="22"/>
          <w:szCs w:val="22"/>
          <w:lang w:val="uk-UA"/>
        </w:rPr>
        <w:t>Старобільської</w:t>
      </w:r>
      <w:proofErr w:type="spellEnd"/>
      <w:r>
        <w:rPr>
          <w:color w:val="333333"/>
          <w:sz w:val="22"/>
          <w:szCs w:val="22"/>
          <w:lang w:val="uk-UA"/>
        </w:rPr>
        <w:t xml:space="preserve"> ОДПІ</w:t>
      </w:r>
      <w:r w:rsidRPr="00320C39">
        <w:rPr>
          <w:color w:val="333333"/>
          <w:sz w:val="22"/>
          <w:szCs w:val="22"/>
        </w:rPr>
        <w:t xml:space="preserve">, </w:t>
      </w:r>
      <w:proofErr w:type="spellStart"/>
      <w:r w:rsidRPr="00320C39">
        <w:rPr>
          <w:color w:val="333333"/>
          <w:sz w:val="22"/>
          <w:szCs w:val="22"/>
        </w:rPr>
        <w:t>її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функціями</w:t>
      </w:r>
      <w:proofErr w:type="spellEnd"/>
      <w:r w:rsidRPr="00320C39">
        <w:rPr>
          <w:color w:val="333333"/>
          <w:sz w:val="22"/>
          <w:szCs w:val="22"/>
        </w:rPr>
        <w:t xml:space="preserve"> та </w:t>
      </w:r>
      <w:proofErr w:type="spellStart"/>
      <w:r w:rsidRPr="00320C39">
        <w:rPr>
          <w:color w:val="333333"/>
          <w:sz w:val="22"/>
          <w:szCs w:val="22"/>
        </w:rPr>
        <w:t>показниками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роботи</w:t>
      </w:r>
      <w:proofErr w:type="spellEnd"/>
      <w:r w:rsidRPr="00320C39">
        <w:rPr>
          <w:color w:val="333333"/>
          <w:sz w:val="22"/>
          <w:szCs w:val="22"/>
        </w:rPr>
        <w:t>.</w:t>
      </w:r>
    </w:p>
    <w:p w:rsidR="00320C39" w:rsidRPr="00320C39" w:rsidRDefault="00320C39" w:rsidP="00320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20C39">
        <w:rPr>
          <w:color w:val="333333"/>
          <w:sz w:val="22"/>
          <w:szCs w:val="22"/>
        </w:rPr>
        <w:t>Знайомство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податковою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інспекцією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студенти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розпочали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відвідування</w:t>
      </w:r>
      <w:proofErr w:type="spellEnd"/>
      <w:r w:rsidRPr="00320C39">
        <w:rPr>
          <w:color w:val="333333"/>
          <w:sz w:val="22"/>
          <w:szCs w:val="22"/>
        </w:rPr>
        <w:t xml:space="preserve"> Центу </w:t>
      </w:r>
      <w:proofErr w:type="spellStart"/>
      <w:r w:rsidRPr="00320C39">
        <w:rPr>
          <w:color w:val="333333"/>
          <w:sz w:val="22"/>
          <w:szCs w:val="22"/>
        </w:rPr>
        <w:t>обслуговування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платникі</w:t>
      </w:r>
      <w:proofErr w:type="gramStart"/>
      <w:r w:rsidRPr="00320C39">
        <w:rPr>
          <w:color w:val="333333"/>
          <w:sz w:val="22"/>
          <w:szCs w:val="22"/>
        </w:rPr>
        <w:t>в</w:t>
      </w:r>
      <w:proofErr w:type="spellEnd"/>
      <w:proofErr w:type="gramEnd"/>
      <w:r w:rsidRPr="00320C39">
        <w:rPr>
          <w:color w:val="333333"/>
          <w:sz w:val="22"/>
          <w:szCs w:val="22"/>
        </w:rPr>
        <w:t xml:space="preserve"> (</w:t>
      </w:r>
      <w:r w:rsidRPr="00320C39">
        <w:rPr>
          <w:color w:val="333333"/>
          <w:sz w:val="22"/>
          <w:szCs w:val="22"/>
          <w:lang w:val="uk-UA"/>
        </w:rPr>
        <w:t xml:space="preserve">далі - </w:t>
      </w:r>
      <w:r w:rsidRPr="00320C39">
        <w:rPr>
          <w:color w:val="333333"/>
          <w:sz w:val="22"/>
          <w:szCs w:val="22"/>
        </w:rPr>
        <w:t xml:space="preserve">ЦОП). </w:t>
      </w:r>
      <w:r w:rsidRPr="00320C39">
        <w:rPr>
          <w:color w:val="333333"/>
          <w:sz w:val="22"/>
          <w:szCs w:val="22"/>
          <w:lang w:val="uk-UA"/>
        </w:rPr>
        <w:t xml:space="preserve">Заступник начальника </w:t>
      </w:r>
      <w:proofErr w:type="spellStart"/>
      <w:r w:rsidRPr="00320C39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 ОДПІ</w:t>
      </w:r>
      <w:r w:rsidRPr="00320C39">
        <w:rPr>
          <w:color w:val="333333"/>
          <w:sz w:val="22"/>
          <w:szCs w:val="22"/>
        </w:rPr>
        <w:t xml:space="preserve"> </w:t>
      </w:r>
      <w:r w:rsidRPr="00320C39">
        <w:rPr>
          <w:color w:val="333333"/>
          <w:sz w:val="22"/>
          <w:szCs w:val="22"/>
          <w:lang w:val="uk-UA"/>
        </w:rPr>
        <w:t xml:space="preserve">Наталія Войтенко </w:t>
      </w:r>
      <w:proofErr w:type="spellStart"/>
      <w:r w:rsidRPr="00320C39">
        <w:rPr>
          <w:color w:val="333333"/>
          <w:sz w:val="22"/>
          <w:szCs w:val="22"/>
        </w:rPr>
        <w:t>розпові</w:t>
      </w:r>
      <w:r w:rsidRPr="00320C39">
        <w:rPr>
          <w:color w:val="333333"/>
          <w:sz w:val="22"/>
          <w:szCs w:val="22"/>
          <w:lang w:val="uk-UA"/>
        </w:rPr>
        <w:t>ла</w:t>
      </w:r>
      <w:proofErr w:type="spellEnd"/>
      <w:r w:rsidRPr="00320C39">
        <w:rPr>
          <w:color w:val="333333"/>
          <w:sz w:val="22"/>
          <w:szCs w:val="22"/>
        </w:rPr>
        <w:t xml:space="preserve"> про роботу ЦОП, в </w:t>
      </w:r>
      <w:proofErr w:type="spellStart"/>
      <w:r w:rsidRPr="00320C39">
        <w:rPr>
          <w:color w:val="333333"/>
          <w:sz w:val="22"/>
          <w:szCs w:val="22"/>
        </w:rPr>
        <w:t>якому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створені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комфортні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умови</w:t>
      </w:r>
      <w:proofErr w:type="spellEnd"/>
      <w:r w:rsidRPr="00320C39">
        <w:rPr>
          <w:color w:val="333333"/>
          <w:sz w:val="22"/>
          <w:szCs w:val="22"/>
        </w:rPr>
        <w:t xml:space="preserve"> для </w:t>
      </w:r>
      <w:proofErr w:type="spellStart"/>
      <w:r w:rsidRPr="00320C39">
        <w:rPr>
          <w:color w:val="333333"/>
          <w:sz w:val="22"/>
          <w:szCs w:val="22"/>
        </w:rPr>
        <w:t>співпраці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працівників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інспекції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представниками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бізнесу</w:t>
      </w:r>
      <w:proofErr w:type="spellEnd"/>
      <w:r w:rsidRPr="00320C39">
        <w:rPr>
          <w:color w:val="333333"/>
          <w:sz w:val="22"/>
          <w:szCs w:val="22"/>
        </w:rPr>
        <w:t xml:space="preserve"> та </w:t>
      </w:r>
      <w:proofErr w:type="spellStart"/>
      <w:r w:rsidRPr="00320C39">
        <w:rPr>
          <w:color w:val="333333"/>
          <w:sz w:val="22"/>
          <w:szCs w:val="22"/>
        </w:rPr>
        <w:t>громадянами</w:t>
      </w:r>
      <w:proofErr w:type="spellEnd"/>
      <w:r w:rsidRPr="00320C39">
        <w:rPr>
          <w:color w:val="333333"/>
          <w:sz w:val="22"/>
          <w:szCs w:val="22"/>
        </w:rPr>
        <w:t xml:space="preserve">. </w:t>
      </w:r>
      <w:r w:rsidRPr="00320C39">
        <w:rPr>
          <w:color w:val="333333"/>
          <w:sz w:val="22"/>
          <w:szCs w:val="22"/>
          <w:lang w:val="uk-UA"/>
        </w:rPr>
        <w:t>Т</w:t>
      </w:r>
      <w:proofErr w:type="spellStart"/>
      <w:r w:rsidRPr="00320C39">
        <w:rPr>
          <w:color w:val="333333"/>
          <w:sz w:val="22"/>
          <w:szCs w:val="22"/>
        </w:rPr>
        <w:t>акож</w:t>
      </w:r>
      <w:proofErr w:type="spellEnd"/>
      <w:r w:rsidRPr="00320C39">
        <w:rPr>
          <w:color w:val="333333"/>
          <w:sz w:val="22"/>
          <w:szCs w:val="22"/>
        </w:rPr>
        <w:t xml:space="preserve">, </w:t>
      </w:r>
      <w:proofErr w:type="spellStart"/>
      <w:r w:rsidRPr="00320C39">
        <w:rPr>
          <w:color w:val="333333"/>
          <w:sz w:val="22"/>
          <w:szCs w:val="22"/>
        </w:rPr>
        <w:t>учасники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дізналися</w:t>
      </w:r>
      <w:proofErr w:type="spellEnd"/>
      <w:r w:rsidRPr="00320C39">
        <w:rPr>
          <w:color w:val="333333"/>
          <w:sz w:val="22"/>
          <w:szCs w:val="22"/>
        </w:rPr>
        <w:t xml:space="preserve"> про </w:t>
      </w:r>
      <w:proofErr w:type="spellStart"/>
      <w:r w:rsidRPr="00320C39">
        <w:rPr>
          <w:color w:val="333333"/>
          <w:sz w:val="22"/>
          <w:szCs w:val="22"/>
        </w:rPr>
        <w:t>електронні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сервіси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фіскальної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служби</w:t>
      </w:r>
      <w:proofErr w:type="spellEnd"/>
      <w:r w:rsidRPr="00320C39">
        <w:rPr>
          <w:color w:val="333333"/>
          <w:sz w:val="22"/>
          <w:szCs w:val="22"/>
        </w:rPr>
        <w:t xml:space="preserve"> та </w:t>
      </w:r>
      <w:proofErr w:type="spellStart"/>
      <w:r w:rsidRPr="00320C39">
        <w:rPr>
          <w:color w:val="333333"/>
          <w:sz w:val="22"/>
          <w:szCs w:val="22"/>
        </w:rPr>
        <w:t>акредитований</w:t>
      </w:r>
      <w:proofErr w:type="spellEnd"/>
      <w:r w:rsidRPr="00320C39">
        <w:rPr>
          <w:color w:val="333333"/>
          <w:sz w:val="22"/>
          <w:szCs w:val="22"/>
        </w:rPr>
        <w:t xml:space="preserve"> центр </w:t>
      </w:r>
      <w:proofErr w:type="spellStart"/>
      <w:r w:rsidRPr="00320C39">
        <w:rPr>
          <w:color w:val="333333"/>
          <w:sz w:val="22"/>
          <w:szCs w:val="22"/>
        </w:rPr>
        <w:t>сертифікації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ключів</w:t>
      </w:r>
      <w:proofErr w:type="spellEnd"/>
      <w:r w:rsidRPr="00320C39">
        <w:rPr>
          <w:color w:val="333333"/>
          <w:sz w:val="22"/>
          <w:szCs w:val="22"/>
        </w:rPr>
        <w:t xml:space="preserve">, де абсолютно </w:t>
      </w:r>
      <w:proofErr w:type="spellStart"/>
      <w:r w:rsidRPr="00320C39">
        <w:rPr>
          <w:color w:val="333333"/>
          <w:sz w:val="22"/>
          <w:szCs w:val="22"/>
        </w:rPr>
        <w:t>безкоштовно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можна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отримати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ключі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електронного</w:t>
      </w:r>
      <w:proofErr w:type="spellEnd"/>
      <w:r w:rsidRPr="00320C39">
        <w:rPr>
          <w:color w:val="333333"/>
          <w:sz w:val="22"/>
          <w:szCs w:val="22"/>
        </w:rPr>
        <w:t xml:space="preserve"> цифрового </w:t>
      </w:r>
      <w:proofErr w:type="spellStart"/>
      <w:r w:rsidRPr="00320C39">
        <w:rPr>
          <w:color w:val="333333"/>
          <w:sz w:val="22"/>
          <w:szCs w:val="22"/>
        </w:rPr>
        <w:t>підпису</w:t>
      </w:r>
      <w:proofErr w:type="spellEnd"/>
      <w:r>
        <w:rPr>
          <w:color w:val="333333"/>
          <w:sz w:val="22"/>
          <w:szCs w:val="22"/>
          <w:lang w:val="uk-UA"/>
        </w:rPr>
        <w:t>,</w:t>
      </w:r>
      <w:r w:rsidRPr="00320C39">
        <w:rPr>
          <w:color w:val="333333"/>
          <w:sz w:val="22"/>
          <w:szCs w:val="22"/>
          <w:lang w:val="uk-UA"/>
        </w:rPr>
        <w:t xml:space="preserve"> про сервіс «електронний кабінет платника» та його переваги</w:t>
      </w:r>
      <w:r w:rsidRPr="00320C39">
        <w:rPr>
          <w:color w:val="333333"/>
          <w:sz w:val="22"/>
          <w:szCs w:val="22"/>
        </w:rPr>
        <w:t>.</w:t>
      </w:r>
    </w:p>
    <w:p w:rsidR="00320C39" w:rsidRPr="00320C39" w:rsidRDefault="00320C39" w:rsidP="00320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20C39">
        <w:rPr>
          <w:color w:val="333333"/>
          <w:sz w:val="22"/>
          <w:szCs w:val="22"/>
        </w:rPr>
        <w:t xml:space="preserve">В </w:t>
      </w:r>
      <w:proofErr w:type="spellStart"/>
      <w:r w:rsidRPr="00320C39">
        <w:rPr>
          <w:color w:val="333333"/>
          <w:sz w:val="22"/>
          <w:szCs w:val="22"/>
        </w:rPr>
        <w:t>залі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засідань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суденти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мали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змогу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поспілкуватись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з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r w:rsidRPr="00320C39">
        <w:rPr>
          <w:color w:val="333333"/>
          <w:sz w:val="22"/>
          <w:szCs w:val="22"/>
          <w:lang w:val="uk-UA"/>
        </w:rPr>
        <w:t xml:space="preserve">начальником </w:t>
      </w:r>
      <w:proofErr w:type="spellStart"/>
      <w:r w:rsidRPr="00320C39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 ОДПІ Миколою </w:t>
      </w:r>
      <w:proofErr w:type="spellStart"/>
      <w:r w:rsidRPr="00320C39">
        <w:rPr>
          <w:color w:val="333333"/>
          <w:sz w:val="22"/>
          <w:szCs w:val="22"/>
          <w:lang w:val="uk-UA"/>
        </w:rPr>
        <w:t>Лиманським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, якій розповів студентам про історію утворення </w:t>
      </w:r>
      <w:proofErr w:type="spellStart"/>
      <w:r w:rsidRPr="00320C39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320C39">
        <w:rPr>
          <w:color w:val="333333"/>
          <w:sz w:val="22"/>
          <w:szCs w:val="22"/>
          <w:lang w:val="uk-UA"/>
        </w:rPr>
        <w:t xml:space="preserve"> ОДПІ ГУ ДФС у Луганській області. </w:t>
      </w:r>
      <w:proofErr w:type="spellStart"/>
      <w:r w:rsidRPr="00320C39">
        <w:rPr>
          <w:color w:val="333333"/>
          <w:sz w:val="22"/>
          <w:szCs w:val="22"/>
        </w:rPr>
        <w:t>Зустріч</w:t>
      </w:r>
      <w:proofErr w:type="spellEnd"/>
      <w:r w:rsidRPr="00320C39">
        <w:rPr>
          <w:color w:val="333333"/>
          <w:sz w:val="22"/>
          <w:szCs w:val="22"/>
        </w:rPr>
        <w:t xml:space="preserve"> проходила у </w:t>
      </w:r>
      <w:proofErr w:type="spellStart"/>
      <w:r w:rsidRPr="00320C39">
        <w:rPr>
          <w:color w:val="333333"/>
          <w:sz w:val="22"/>
          <w:szCs w:val="22"/>
        </w:rPr>
        <w:t>форматі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відкритого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діалогу</w:t>
      </w:r>
      <w:proofErr w:type="spellEnd"/>
      <w:r w:rsidRPr="00320C39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320C39">
        <w:rPr>
          <w:color w:val="333333"/>
          <w:sz w:val="22"/>
          <w:szCs w:val="22"/>
        </w:rPr>
        <w:t>п</w:t>
      </w:r>
      <w:proofErr w:type="gramEnd"/>
      <w:r w:rsidRPr="00320C39">
        <w:rPr>
          <w:color w:val="333333"/>
          <w:sz w:val="22"/>
          <w:szCs w:val="22"/>
        </w:rPr>
        <w:t>ід</w:t>
      </w:r>
      <w:proofErr w:type="spellEnd"/>
      <w:r w:rsidRPr="00320C39">
        <w:rPr>
          <w:color w:val="333333"/>
          <w:sz w:val="22"/>
          <w:szCs w:val="22"/>
        </w:rPr>
        <w:t xml:space="preserve"> час </w:t>
      </w:r>
      <w:proofErr w:type="spellStart"/>
      <w:r w:rsidRPr="00320C39">
        <w:rPr>
          <w:color w:val="333333"/>
          <w:sz w:val="22"/>
          <w:szCs w:val="22"/>
        </w:rPr>
        <w:t>якого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кожен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отримав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відповіді</w:t>
      </w:r>
      <w:proofErr w:type="spellEnd"/>
      <w:r w:rsidRPr="00320C39">
        <w:rPr>
          <w:color w:val="333333"/>
          <w:sz w:val="22"/>
          <w:szCs w:val="22"/>
        </w:rPr>
        <w:t xml:space="preserve"> на </w:t>
      </w:r>
      <w:proofErr w:type="spellStart"/>
      <w:r w:rsidRPr="00320C39">
        <w:rPr>
          <w:color w:val="333333"/>
          <w:sz w:val="22"/>
          <w:szCs w:val="22"/>
        </w:rPr>
        <w:t>всі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свої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питання</w:t>
      </w:r>
      <w:proofErr w:type="spellEnd"/>
      <w:r w:rsidRPr="00320C39">
        <w:rPr>
          <w:color w:val="333333"/>
          <w:sz w:val="22"/>
          <w:szCs w:val="22"/>
        </w:rPr>
        <w:t>.</w:t>
      </w:r>
    </w:p>
    <w:p w:rsidR="00320C39" w:rsidRPr="00B959A8" w:rsidRDefault="00320C39" w:rsidP="00320C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20C39">
        <w:rPr>
          <w:color w:val="333333"/>
          <w:sz w:val="22"/>
          <w:szCs w:val="22"/>
        </w:rPr>
        <w:t>«</w:t>
      </w:r>
      <w:proofErr w:type="spellStart"/>
      <w:r w:rsidRPr="00320C39">
        <w:rPr>
          <w:color w:val="333333"/>
          <w:sz w:val="22"/>
          <w:szCs w:val="22"/>
        </w:rPr>
        <w:t>Приємно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відзначити</w:t>
      </w:r>
      <w:proofErr w:type="spellEnd"/>
      <w:r w:rsidRPr="00320C39">
        <w:rPr>
          <w:color w:val="333333"/>
          <w:sz w:val="22"/>
          <w:szCs w:val="22"/>
        </w:rPr>
        <w:t xml:space="preserve">, </w:t>
      </w:r>
      <w:proofErr w:type="spellStart"/>
      <w:r w:rsidRPr="00320C39">
        <w:rPr>
          <w:color w:val="333333"/>
          <w:sz w:val="22"/>
          <w:szCs w:val="22"/>
        </w:rPr>
        <w:t>що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молоде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покоління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виявляє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неабиякий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320C39">
        <w:rPr>
          <w:color w:val="333333"/>
          <w:sz w:val="22"/>
          <w:szCs w:val="22"/>
        </w:rPr>
        <w:t>інтерес</w:t>
      </w:r>
      <w:proofErr w:type="spellEnd"/>
      <w:r w:rsidRPr="00320C39">
        <w:rPr>
          <w:color w:val="333333"/>
          <w:sz w:val="22"/>
          <w:szCs w:val="22"/>
        </w:rPr>
        <w:t xml:space="preserve"> до </w:t>
      </w:r>
      <w:proofErr w:type="spellStart"/>
      <w:r w:rsidRPr="00320C39">
        <w:rPr>
          <w:color w:val="333333"/>
          <w:sz w:val="22"/>
          <w:szCs w:val="22"/>
        </w:rPr>
        <w:t>роботи</w:t>
      </w:r>
      <w:proofErr w:type="spellEnd"/>
      <w:r w:rsidRPr="00320C39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фіскальної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служби</w:t>
      </w:r>
      <w:proofErr w:type="spellEnd"/>
      <w:r w:rsidRPr="00B959A8">
        <w:rPr>
          <w:color w:val="333333"/>
          <w:sz w:val="22"/>
          <w:szCs w:val="22"/>
        </w:rPr>
        <w:t xml:space="preserve">, а </w:t>
      </w:r>
      <w:proofErr w:type="spellStart"/>
      <w:r w:rsidRPr="00B959A8">
        <w:rPr>
          <w:color w:val="333333"/>
          <w:sz w:val="22"/>
          <w:szCs w:val="22"/>
        </w:rPr>
        <w:t>деякі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зі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студентів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можливо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і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замислились</w:t>
      </w:r>
      <w:proofErr w:type="spellEnd"/>
      <w:r w:rsidRPr="00B959A8">
        <w:rPr>
          <w:color w:val="333333"/>
          <w:sz w:val="22"/>
          <w:szCs w:val="22"/>
        </w:rPr>
        <w:t xml:space="preserve"> над </w:t>
      </w:r>
      <w:proofErr w:type="spellStart"/>
      <w:r w:rsidRPr="00B959A8">
        <w:rPr>
          <w:color w:val="333333"/>
          <w:sz w:val="22"/>
          <w:szCs w:val="22"/>
        </w:rPr>
        <w:t>обранням</w:t>
      </w:r>
      <w:proofErr w:type="spellEnd"/>
      <w:r w:rsidRPr="00B959A8">
        <w:rPr>
          <w:color w:val="333333"/>
          <w:sz w:val="22"/>
          <w:szCs w:val="22"/>
        </w:rPr>
        <w:t xml:space="preserve"> у </w:t>
      </w:r>
      <w:proofErr w:type="spellStart"/>
      <w:r w:rsidRPr="00B959A8">
        <w:rPr>
          <w:color w:val="333333"/>
          <w:sz w:val="22"/>
          <w:szCs w:val="22"/>
        </w:rPr>
        <w:t>майбутньому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професії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proofErr w:type="spellStart"/>
      <w:r w:rsidRPr="00B959A8">
        <w:rPr>
          <w:color w:val="333333"/>
          <w:sz w:val="22"/>
          <w:szCs w:val="22"/>
        </w:rPr>
        <w:t>податківця</w:t>
      </w:r>
      <w:proofErr w:type="spellEnd"/>
      <w:r w:rsidRPr="00B959A8">
        <w:rPr>
          <w:color w:val="333333"/>
          <w:sz w:val="22"/>
          <w:szCs w:val="22"/>
        </w:rPr>
        <w:t xml:space="preserve">» - </w:t>
      </w:r>
      <w:proofErr w:type="spellStart"/>
      <w:proofErr w:type="gramStart"/>
      <w:r w:rsidRPr="00B959A8">
        <w:rPr>
          <w:color w:val="333333"/>
          <w:sz w:val="22"/>
          <w:szCs w:val="22"/>
        </w:rPr>
        <w:t>п</w:t>
      </w:r>
      <w:proofErr w:type="gramEnd"/>
      <w:r w:rsidRPr="00B959A8">
        <w:rPr>
          <w:color w:val="333333"/>
          <w:sz w:val="22"/>
          <w:szCs w:val="22"/>
        </w:rPr>
        <w:t>ідкресл</w:t>
      </w:r>
      <w:r w:rsidRPr="00B959A8">
        <w:rPr>
          <w:color w:val="333333"/>
          <w:sz w:val="22"/>
          <w:szCs w:val="22"/>
          <w:lang w:val="uk-UA"/>
        </w:rPr>
        <w:t>ив</w:t>
      </w:r>
      <w:proofErr w:type="spellEnd"/>
      <w:r w:rsidRPr="00B959A8">
        <w:rPr>
          <w:color w:val="333333"/>
          <w:sz w:val="22"/>
          <w:szCs w:val="22"/>
        </w:rPr>
        <w:t xml:space="preserve"> </w:t>
      </w:r>
      <w:r w:rsidRPr="00B959A8">
        <w:rPr>
          <w:color w:val="333333"/>
          <w:sz w:val="22"/>
          <w:szCs w:val="22"/>
          <w:lang w:val="uk-UA"/>
        </w:rPr>
        <w:t xml:space="preserve">Микола </w:t>
      </w:r>
      <w:proofErr w:type="spellStart"/>
      <w:r w:rsidRPr="00B959A8">
        <w:rPr>
          <w:color w:val="333333"/>
          <w:sz w:val="22"/>
          <w:szCs w:val="22"/>
          <w:lang w:val="uk-UA"/>
        </w:rPr>
        <w:t>Лиманський</w:t>
      </w:r>
      <w:proofErr w:type="spellEnd"/>
      <w:r w:rsidRPr="00B959A8">
        <w:rPr>
          <w:color w:val="333333"/>
          <w:sz w:val="22"/>
          <w:szCs w:val="22"/>
        </w:rPr>
        <w:t>.</w:t>
      </w:r>
    </w:p>
    <w:p w:rsidR="00320C39" w:rsidRDefault="00320C39" w:rsidP="00320C39">
      <w:pPr>
        <w:rPr>
          <w:rFonts w:ascii="Times New Roman" w:hAnsi="Times New Roman" w:cs="Times New Roman"/>
          <w:color w:val="333333"/>
          <w:lang w:val="uk-UA"/>
        </w:rPr>
      </w:pPr>
      <w:r w:rsidRPr="00B959A8">
        <w:rPr>
          <w:rFonts w:ascii="Times New Roman" w:hAnsi="Times New Roman" w:cs="Times New Roman"/>
          <w:color w:val="333333"/>
        </w:rPr>
        <w:t xml:space="preserve">На </w:t>
      </w:r>
      <w:proofErr w:type="spellStart"/>
      <w:r w:rsidRPr="00B959A8">
        <w:rPr>
          <w:rFonts w:ascii="Times New Roman" w:hAnsi="Times New Roman" w:cs="Times New Roman"/>
          <w:color w:val="333333"/>
        </w:rPr>
        <w:t>завершення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959A8">
        <w:rPr>
          <w:rFonts w:ascii="Times New Roman" w:hAnsi="Times New Roman" w:cs="Times New Roman"/>
          <w:color w:val="333333"/>
        </w:rPr>
        <w:t>студенти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959A8">
        <w:rPr>
          <w:rFonts w:ascii="Times New Roman" w:hAnsi="Times New Roman" w:cs="Times New Roman"/>
          <w:color w:val="333333"/>
        </w:rPr>
        <w:t>університету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959A8">
        <w:rPr>
          <w:rFonts w:ascii="Times New Roman" w:hAnsi="Times New Roman" w:cs="Times New Roman"/>
          <w:color w:val="333333"/>
        </w:rPr>
        <w:t>подякували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959A8">
        <w:rPr>
          <w:rFonts w:ascii="Times New Roman" w:hAnsi="Times New Roman" w:cs="Times New Roman"/>
          <w:color w:val="333333"/>
        </w:rPr>
        <w:t>фахівцям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B959A8" w:rsidRPr="00B959A8">
        <w:rPr>
          <w:rFonts w:ascii="Times New Roman" w:hAnsi="Times New Roman" w:cs="Times New Roman"/>
          <w:color w:val="333333"/>
          <w:lang w:val="uk-UA"/>
        </w:rPr>
        <w:t>Старобільської</w:t>
      </w:r>
      <w:proofErr w:type="spellEnd"/>
      <w:r w:rsidR="00B959A8" w:rsidRPr="00B959A8">
        <w:rPr>
          <w:rFonts w:ascii="Times New Roman" w:hAnsi="Times New Roman" w:cs="Times New Roman"/>
          <w:color w:val="333333"/>
          <w:lang w:val="uk-UA"/>
        </w:rPr>
        <w:t xml:space="preserve"> ОДПІ</w:t>
      </w:r>
      <w:r w:rsidRPr="00B959A8">
        <w:rPr>
          <w:rFonts w:ascii="Times New Roman" w:hAnsi="Times New Roman" w:cs="Times New Roman"/>
          <w:color w:val="333333"/>
        </w:rPr>
        <w:t xml:space="preserve"> за </w:t>
      </w:r>
      <w:proofErr w:type="spellStart"/>
      <w:r w:rsidRPr="00B959A8">
        <w:rPr>
          <w:rFonts w:ascii="Times New Roman" w:hAnsi="Times New Roman" w:cs="Times New Roman"/>
          <w:color w:val="333333"/>
        </w:rPr>
        <w:t>корисну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та </w:t>
      </w:r>
      <w:proofErr w:type="spellStart"/>
      <w:proofErr w:type="gramStart"/>
      <w:r w:rsidRPr="00B959A8">
        <w:rPr>
          <w:rFonts w:ascii="Times New Roman" w:hAnsi="Times New Roman" w:cs="Times New Roman"/>
          <w:color w:val="333333"/>
        </w:rPr>
        <w:t>п</w:t>
      </w:r>
      <w:proofErr w:type="gramEnd"/>
      <w:r w:rsidRPr="00B959A8">
        <w:rPr>
          <w:rFonts w:ascii="Times New Roman" w:hAnsi="Times New Roman" w:cs="Times New Roman"/>
          <w:color w:val="333333"/>
        </w:rPr>
        <w:t>ізнавальну</w:t>
      </w:r>
      <w:proofErr w:type="spellEnd"/>
      <w:r w:rsidRPr="00B959A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959A8">
        <w:rPr>
          <w:rFonts w:ascii="Times New Roman" w:hAnsi="Times New Roman" w:cs="Times New Roman"/>
          <w:color w:val="333333"/>
        </w:rPr>
        <w:t>екскурсію</w:t>
      </w:r>
      <w:proofErr w:type="spellEnd"/>
      <w:r w:rsidR="00B959A8" w:rsidRPr="00B959A8">
        <w:rPr>
          <w:rFonts w:ascii="Times New Roman" w:hAnsi="Times New Roman" w:cs="Times New Roman"/>
          <w:color w:val="333333"/>
          <w:lang w:val="uk-UA"/>
        </w:rPr>
        <w:t xml:space="preserve"> та запросили податківців на конкурс «Резюме та </w:t>
      </w:r>
      <w:proofErr w:type="spellStart"/>
      <w:r w:rsidR="00B959A8" w:rsidRPr="00B959A8">
        <w:rPr>
          <w:rFonts w:ascii="Times New Roman" w:hAnsi="Times New Roman" w:cs="Times New Roman"/>
          <w:color w:val="333333"/>
          <w:lang w:val="uk-UA"/>
        </w:rPr>
        <w:t>портфоліо</w:t>
      </w:r>
      <w:proofErr w:type="spellEnd"/>
      <w:r w:rsidR="00B959A8" w:rsidRPr="00B959A8">
        <w:rPr>
          <w:rFonts w:ascii="Times New Roman" w:hAnsi="Times New Roman" w:cs="Times New Roman"/>
          <w:color w:val="333333"/>
          <w:lang w:val="uk-UA"/>
        </w:rPr>
        <w:t>»</w:t>
      </w:r>
      <w:r w:rsidRPr="00B959A8">
        <w:rPr>
          <w:rFonts w:ascii="Times New Roman" w:hAnsi="Times New Roman" w:cs="Times New Roman"/>
          <w:color w:val="333333"/>
        </w:rPr>
        <w:t>.</w:t>
      </w:r>
    </w:p>
    <w:p w:rsidR="00B959A8" w:rsidRPr="00B959A8" w:rsidRDefault="00B959A8" w:rsidP="00B959A8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B959A8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B959A8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B959A8" w:rsidRPr="00B959A8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20C39"/>
    <w:rsid w:val="00283F59"/>
    <w:rsid w:val="00320C39"/>
    <w:rsid w:val="00B927DD"/>
    <w:rsid w:val="00B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C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C39"/>
  </w:style>
  <w:style w:type="paragraph" w:styleId="a4">
    <w:name w:val="Balloon Text"/>
    <w:basedOn w:val="a"/>
    <w:link w:val="a5"/>
    <w:uiPriority w:val="99"/>
    <w:semiHidden/>
    <w:unhideWhenUsed/>
    <w:rsid w:val="00320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2018-03-21T14:29:00Z</dcterms:created>
  <dcterms:modified xsi:type="dcterms:W3CDTF">2018-03-21T14:44:00Z</dcterms:modified>
</cp:coreProperties>
</file>