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F5" w:rsidRDefault="00021EF5" w:rsidP="00021EF5">
      <w:bookmarkStart w:id="0" w:name="_GoBack"/>
      <w:proofErr w:type="spellStart"/>
      <w:r>
        <w:t>Умови</w:t>
      </w:r>
      <w:proofErr w:type="spellEnd"/>
      <w:r>
        <w:t xml:space="preserve">, за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продажу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не </w:t>
      </w:r>
      <w:proofErr w:type="spellStart"/>
      <w:r>
        <w:t>оподатковується</w:t>
      </w:r>
      <w:proofErr w:type="spellEnd"/>
    </w:p>
    <w:bookmarkEnd w:id="0"/>
    <w:p w:rsidR="00021EF5" w:rsidRDefault="00021EF5" w:rsidP="00021EF5"/>
    <w:p w:rsidR="00021EF5" w:rsidRDefault="00021EF5" w:rsidP="00021EF5">
      <w:r>
        <w:t xml:space="preserve">       </w:t>
      </w:r>
      <w:proofErr w:type="spellStart"/>
      <w:r>
        <w:t>Фахівці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зазначають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-резидента </w:t>
      </w:r>
      <w:proofErr w:type="spellStart"/>
      <w:r>
        <w:t>від</w:t>
      </w:r>
      <w:proofErr w:type="spellEnd"/>
      <w:r>
        <w:t xml:space="preserve"> продажу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не </w:t>
      </w:r>
      <w:proofErr w:type="spellStart"/>
      <w:r>
        <w:t>частіше</w:t>
      </w:r>
      <w:proofErr w:type="spellEnd"/>
      <w:r>
        <w:t xml:space="preserve"> одного разу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квартири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кімнати</w:t>
      </w:r>
      <w:proofErr w:type="spellEnd"/>
      <w:r>
        <w:t xml:space="preserve">, садового </w:t>
      </w:r>
      <w:proofErr w:type="spellStart"/>
      <w:r>
        <w:t>чи</w:t>
      </w:r>
      <w:proofErr w:type="spellEnd"/>
      <w:r>
        <w:t xml:space="preserve"> дачного </w:t>
      </w:r>
      <w:proofErr w:type="spellStart"/>
      <w:r>
        <w:t>будинку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господарсько-побутові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t xml:space="preserve"> та </w:t>
      </w:r>
      <w:proofErr w:type="spellStart"/>
      <w:r>
        <w:t>будівлі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земельній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ст.121 Земельного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та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такого майна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три роки, не </w:t>
      </w:r>
      <w:proofErr w:type="spellStart"/>
      <w:r>
        <w:t>оподатковується</w:t>
      </w:r>
      <w:proofErr w:type="spellEnd"/>
      <w:r>
        <w:t>.</w:t>
      </w:r>
    </w:p>
    <w:p w:rsidR="00021EF5" w:rsidRDefault="00021EF5" w:rsidP="00021EF5">
      <w:r>
        <w:t xml:space="preserve">     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такого майна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три роки не </w:t>
      </w:r>
      <w:proofErr w:type="spellStart"/>
      <w:r>
        <w:t>розповсюджується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отримане</w:t>
      </w:r>
      <w:proofErr w:type="spellEnd"/>
      <w:r>
        <w:t xml:space="preserve"> таким </w:t>
      </w:r>
      <w:proofErr w:type="spellStart"/>
      <w:r>
        <w:t>платником</w:t>
      </w:r>
      <w:proofErr w:type="spellEnd"/>
      <w:r>
        <w:t xml:space="preserve"> у </w:t>
      </w:r>
      <w:proofErr w:type="spellStart"/>
      <w:r>
        <w:t>спадщину</w:t>
      </w:r>
      <w:proofErr w:type="spellEnd"/>
      <w:r>
        <w:t>.</w:t>
      </w:r>
    </w:p>
    <w:p w:rsidR="00021EF5" w:rsidRDefault="00021EF5" w:rsidP="00021EF5">
      <w:r>
        <w:t xml:space="preserve">      У </w:t>
      </w:r>
      <w:proofErr w:type="spellStart"/>
      <w:r>
        <w:t>разі</w:t>
      </w:r>
      <w:proofErr w:type="spellEnd"/>
      <w:r>
        <w:t xml:space="preserve"> продажу </w:t>
      </w:r>
      <w:proofErr w:type="spellStart"/>
      <w:r>
        <w:t>більше</w:t>
      </w:r>
      <w:proofErr w:type="spellEnd"/>
      <w:r>
        <w:t xml:space="preserve"> одного з </w:t>
      </w:r>
      <w:proofErr w:type="spellStart"/>
      <w:r>
        <w:t>перелічених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року,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5% та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1,5 %.</w:t>
      </w:r>
    </w:p>
    <w:p w:rsidR="00021EF5" w:rsidRDefault="00021EF5" w:rsidP="00021EF5">
      <w:r>
        <w:t xml:space="preserve">Сума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та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через </w:t>
      </w:r>
      <w:proofErr w:type="spellStart"/>
      <w:r>
        <w:t>банківські</w:t>
      </w:r>
      <w:proofErr w:type="spellEnd"/>
      <w:r>
        <w:t xml:space="preserve"> установи:</w:t>
      </w:r>
    </w:p>
    <w:p w:rsidR="00021EF5" w:rsidRDefault="00021EF5" w:rsidP="00021EF5">
      <w:r>
        <w:t xml:space="preserve"> - особою, яка </w:t>
      </w:r>
      <w:proofErr w:type="spellStart"/>
      <w:r>
        <w:t>продає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обмінює</w:t>
      </w:r>
      <w:proofErr w:type="spellEnd"/>
      <w:r>
        <w:t xml:space="preserve"> з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особою </w:t>
      </w:r>
      <w:proofErr w:type="spellStart"/>
      <w:r>
        <w:t>нерухомість</w:t>
      </w:r>
      <w:proofErr w:type="spellEnd"/>
      <w:r>
        <w:t xml:space="preserve">, - до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</w:t>
      </w:r>
      <w:proofErr w:type="spellStart"/>
      <w:r>
        <w:t>купівлі</w:t>
      </w:r>
      <w:proofErr w:type="spellEnd"/>
      <w:r>
        <w:t xml:space="preserve">-продажу, </w:t>
      </w:r>
      <w:proofErr w:type="spellStart"/>
      <w:r>
        <w:t>міни</w:t>
      </w:r>
      <w:proofErr w:type="spellEnd"/>
      <w:r>
        <w:t>;</w:t>
      </w:r>
    </w:p>
    <w:p w:rsidR="00021EF5" w:rsidRDefault="00021EF5" w:rsidP="00021EF5">
      <w:r>
        <w:t xml:space="preserve">- особою,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перебував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відчужений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та </w:t>
      </w:r>
      <w:proofErr w:type="spellStart"/>
      <w:r>
        <w:t>перехід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>.</w:t>
      </w:r>
    </w:p>
    <w:p w:rsidR="00021EF5" w:rsidRDefault="00021EF5" w:rsidP="00021EF5">
      <w:r>
        <w:t xml:space="preserve">Порядок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продажу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</w:t>
      </w:r>
      <w:proofErr w:type="spellStart"/>
      <w:r>
        <w:t>визначено</w:t>
      </w:r>
      <w:proofErr w:type="spellEnd"/>
      <w:r>
        <w:t xml:space="preserve"> у ст.172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A70A80" w:rsidRDefault="00021EF5" w:rsidP="00021EF5">
      <w:r>
        <w:t xml:space="preserve">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A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5"/>
    <w:rsid w:val="00021EF5"/>
    <w:rsid w:val="00A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DBBA-293B-446A-9A3C-CBB3E09B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2019-08-14T12:19:00Z</dcterms:created>
  <dcterms:modified xsi:type="dcterms:W3CDTF">2019-08-14T12:19:00Z</dcterms:modified>
</cp:coreProperties>
</file>