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C24" w:rsidRPr="002B79C1" w:rsidRDefault="009D2C24" w:rsidP="002B79C1">
      <w:pPr>
        <w:ind w:firstLine="709"/>
        <w:jc w:val="center"/>
        <w:rPr>
          <w:rFonts w:ascii="Times New Roman" w:hAnsi="Times New Roman"/>
          <w:b/>
          <w:bCs/>
          <w:color w:val="333333"/>
          <w:lang w:val="uk-UA"/>
        </w:rPr>
      </w:pPr>
      <w:r w:rsidRPr="002B79C1">
        <w:rPr>
          <w:rFonts w:ascii="Times New Roman" w:hAnsi="Times New Roman"/>
          <w:b/>
          <w:bCs/>
          <w:color w:val="333333"/>
        </w:rPr>
        <w:t>Зміни щодо форми та змісту розрахункових документів при реалізації пальног</w:t>
      </w:r>
      <w:r w:rsidRPr="002B79C1">
        <w:rPr>
          <w:rFonts w:ascii="Times New Roman" w:hAnsi="Times New Roman"/>
          <w:b/>
          <w:bCs/>
          <w:color w:val="333333"/>
          <w:lang w:val="uk-UA"/>
        </w:rPr>
        <w:t>о</w:t>
      </w:r>
    </w:p>
    <w:p w:rsidR="009D2C24" w:rsidRPr="002B79C1" w:rsidRDefault="009D2C24" w:rsidP="002B79C1">
      <w:pPr>
        <w:pStyle w:val="a3"/>
        <w:shd w:val="clear" w:color="auto" w:fill="FFFFFF"/>
        <w:spacing w:before="0" w:beforeAutospacing="0" w:after="0" w:afterAutospacing="0"/>
        <w:ind w:firstLine="709"/>
        <w:jc w:val="both"/>
        <w:rPr>
          <w:color w:val="333333"/>
          <w:sz w:val="22"/>
          <w:szCs w:val="22"/>
        </w:rPr>
      </w:pPr>
      <w:r w:rsidRPr="002B79C1">
        <w:rPr>
          <w:color w:val="333333"/>
          <w:sz w:val="22"/>
          <w:szCs w:val="22"/>
        </w:rPr>
        <w:t>Звертаємо увагу платників податків, що з 06.04.2018 року вступили в силу зміни щодо форми та змісту розрахункових документів, в тому числі фіскальних чеків РРО. Даними змінами передбачено додатковий реквізит фіскального чеку – код підкатегорії палива згідно з УКТ ЗЕД.</w:t>
      </w:r>
    </w:p>
    <w:p w:rsidR="009D2C24" w:rsidRPr="002B79C1" w:rsidRDefault="009D2C24" w:rsidP="002B79C1">
      <w:pPr>
        <w:pStyle w:val="a3"/>
        <w:shd w:val="clear" w:color="auto" w:fill="FFFFFF"/>
        <w:spacing w:before="0" w:beforeAutospacing="0" w:after="0" w:afterAutospacing="0"/>
        <w:ind w:firstLine="709"/>
        <w:jc w:val="both"/>
        <w:rPr>
          <w:color w:val="333333"/>
          <w:sz w:val="22"/>
          <w:szCs w:val="22"/>
        </w:rPr>
      </w:pPr>
      <w:r w:rsidRPr="002B79C1">
        <w:rPr>
          <w:color w:val="333333"/>
          <w:sz w:val="22"/>
          <w:szCs w:val="22"/>
        </w:rPr>
        <w:t>Дані нововведення повинні забезпечити зарахування в автоматичному режимі частини акцизного податку з вироблених в Україні та ввезеного на митну територію України палива до загального фонду бюджетів місцевого самоврядування.</w:t>
      </w:r>
    </w:p>
    <w:p w:rsidR="009D2C24" w:rsidRPr="002B79C1" w:rsidRDefault="009D2C24" w:rsidP="002B79C1">
      <w:pPr>
        <w:pStyle w:val="a3"/>
        <w:shd w:val="clear" w:color="auto" w:fill="FFFFFF"/>
        <w:spacing w:before="0" w:beforeAutospacing="0" w:after="0" w:afterAutospacing="0"/>
        <w:ind w:firstLine="709"/>
        <w:jc w:val="both"/>
        <w:rPr>
          <w:color w:val="333333"/>
          <w:sz w:val="22"/>
          <w:szCs w:val="22"/>
        </w:rPr>
      </w:pPr>
      <w:r w:rsidRPr="002B79C1">
        <w:rPr>
          <w:color w:val="333333"/>
          <w:sz w:val="22"/>
          <w:szCs w:val="22"/>
        </w:rPr>
        <w:t>Звертаємо увагу, що в разі відсутності у фіскальному чеку одного із реквізитів, реалізація палива за таким чеком буде прирівняна до реалізації палива без чеку. Тобто, при проведенні перевірки до таких платників податків будуть застосовані штрафні санкції за реалізацію палива без попереднього програмування РРО та без застосування РРО і видачі фіскального чеку встановленого зразка. За дане порушення передбачено притягнення до адміністративної відповідальності.</w:t>
      </w:r>
    </w:p>
    <w:p w:rsidR="009D2C24" w:rsidRDefault="009D2C24" w:rsidP="002B79C1">
      <w:pPr>
        <w:pStyle w:val="a3"/>
        <w:shd w:val="clear" w:color="auto" w:fill="FFFFFF"/>
        <w:spacing w:before="0" w:beforeAutospacing="0" w:after="0" w:afterAutospacing="0"/>
        <w:ind w:firstLine="709"/>
        <w:jc w:val="both"/>
        <w:rPr>
          <w:color w:val="333333"/>
          <w:sz w:val="22"/>
          <w:szCs w:val="22"/>
          <w:lang w:val="uk-UA"/>
        </w:rPr>
      </w:pPr>
      <w:r w:rsidRPr="002B79C1">
        <w:rPr>
          <w:color w:val="333333"/>
          <w:sz w:val="22"/>
          <w:szCs w:val="22"/>
        </w:rPr>
        <w:t>Зауважимо, що основна маса порушень обумовлена незнанням платниками податків чинного законодавства у зв’язку з не відстеженням останніх змін до нього. Проте, незнання законів не звільняє від відповідальності.</w:t>
      </w:r>
    </w:p>
    <w:p w:rsidR="009D2C24" w:rsidRPr="002B79C1" w:rsidRDefault="009D2C24" w:rsidP="002B79C1">
      <w:pPr>
        <w:pStyle w:val="a3"/>
        <w:shd w:val="clear" w:color="auto" w:fill="FFFFFF"/>
        <w:spacing w:before="0" w:beforeAutospacing="0" w:after="0" w:afterAutospacing="0"/>
        <w:ind w:firstLine="709"/>
        <w:jc w:val="right"/>
        <w:rPr>
          <w:b/>
          <w:color w:val="333333"/>
          <w:sz w:val="22"/>
          <w:szCs w:val="22"/>
          <w:lang w:val="uk-UA"/>
        </w:rPr>
      </w:pPr>
      <w:r w:rsidRPr="002B79C1">
        <w:rPr>
          <w:b/>
          <w:color w:val="333333"/>
          <w:sz w:val="22"/>
          <w:szCs w:val="22"/>
          <w:lang w:val="uk-UA"/>
        </w:rPr>
        <w:t>Старобільська ОДПІ</w:t>
      </w:r>
    </w:p>
    <w:p w:rsidR="009D2C24" w:rsidRPr="002B79C1" w:rsidRDefault="009D2C24" w:rsidP="002B79C1">
      <w:pPr>
        <w:ind w:firstLine="709"/>
        <w:jc w:val="right"/>
        <w:rPr>
          <w:rFonts w:ascii="Times New Roman" w:hAnsi="Times New Roman"/>
          <w:b/>
          <w:lang w:val="uk-UA"/>
        </w:rPr>
      </w:pPr>
    </w:p>
    <w:sectPr w:rsidR="009D2C24" w:rsidRPr="002B79C1" w:rsidSect="00B927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B79C1"/>
    <w:rsid w:val="001E1A08"/>
    <w:rsid w:val="0027312D"/>
    <w:rsid w:val="002B79C1"/>
    <w:rsid w:val="00350E50"/>
    <w:rsid w:val="009A5D89"/>
    <w:rsid w:val="009D2C24"/>
    <w:rsid w:val="00B46ED6"/>
    <w:rsid w:val="00B927DD"/>
    <w:rsid w:val="00CE71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58BF91B1-6102-4652-A0F6-8FCC674B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27DD"/>
    <w:pPr>
      <w:spacing w:after="0" w:line="240" w:lineRule="auto"/>
      <w:ind w:firstLine="720"/>
      <w:jc w:val="both"/>
    </w:pPr>
    <w:rPr>
      <w:lang w:val="ru-RU"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B79C1"/>
    <w:pPr>
      <w:spacing w:before="100" w:beforeAutospacing="1" w:after="100" w:afterAutospacing="1"/>
      <w:ind w:firstLine="0"/>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803</Words>
  <Characters>458</Characters>
  <Application>Microsoft Office Word</Application>
  <DocSecurity>0</DocSecurity>
  <Lines>3</Lines>
  <Paragraphs>2</Paragraphs>
  <ScaleCrop>false</ScaleCrop>
  <Company>SPecialiST RePack</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cp:lastModifiedBy>
  <cp:revision>2</cp:revision>
  <dcterms:created xsi:type="dcterms:W3CDTF">2018-05-07T13:09:00Z</dcterms:created>
  <dcterms:modified xsi:type="dcterms:W3CDTF">2018-05-07T13:09:00Z</dcterms:modified>
</cp:coreProperties>
</file>